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br/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До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Главния директор ГД ГВА, МТИТС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г-н Станимир Лешев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br/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До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Ръководител ЦПРВП при ДП РВД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г-н Петър Папазов</w:t>
      </w:r>
      <w:r>
        <w:rPr>
          <w:rFonts w:cs="Times New Roman"/>
          <w:b/>
          <w:bCs/>
          <w:i w:val="false"/>
          <w:iCs w:val="false"/>
        </w:rPr>
        <w:br/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ЗАЯВКА</w:t>
      </w:r>
      <w:r>
        <w:rPr>
          <w:rFonts w:cs="Times New Roman"/>
          <w:b/>
          <w:bCs/>
          <w:i w:val="false"/>
          <w:iCs w:val="false"/>
        </w:rPr>
        <w:br/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</w:rPr>
        <w:t>за използване на въздушното пространство на Р.България</w:t>
      </w:r>
      <w:r>
        <w:rPr>
          <w:rFonts w:cs="Times New Roman"/>
          <w:b/>
          <w:bCs/>
          <w:i w:val="false"/>
          <w:iCs w:val="false"/>
        </w:rPr>
        <w:br/>
        <w:br/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18"/>
        </w:rPr>
        <w:t xml:space="preserve">УВАЖАЕМИ ГОСПОДА, 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Моля да бъде разрешено използването на въздушно пространство за </w:t>
      </w:r>
      <w:r>
        <w:rPr>
          <w:rFonts w:cs="Times New Roman"/>
          <w:sz w:val="24"/>
          <w:szCs w:val="24"/>
        </w:rPr>
        <w:t>заснемане на видеоклипове на морския бряг посредством дрон</w:t>
      </w:r>
      <w:r>
        <w:rPr>
          <w:rFonts w:eastAsia="Times New Roman" w:cs="Times New Roman"/>
          <w:sz w:val="24"/>
          <w:szCs w:val="24"/>
        </w:rPr>
        <w:t xml:space="preserve"> в</w:t>
      </w:r>
      <w:r>
        <w:rPr>
          <w:rFonts w:cs="Times New Roman"/>
          <w:sz w:val="24"/>
          <w:szCs w:val="24"/>
        </w:rPr>
        <w:t>ъв връзка с популяризиране на българското черноморие, без комерсиална цел.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Зоните, необходими за заснемането са: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Зона 1:</w:t>
      </w:r>
    </w:p>
    <w:p>
      <w:pPr>
        <w:pStyle w:val="Normal"/>
        <w:ind w:firstLine="360"/>
        <w:jc w:val="both"/>
        <w:rPr/>
      </w:pPr>
      <w:r>
        <w:rPr>
          <w:rFonts w:cs="Times New Roman"/>
          <w:sz w:val="24"/>
          <w:szCs w:val="24"/>
        </w:rPr>
        <w:t>Кръг с център (</w:t>
      </w:r>
      <w:r>
        <w:rPr>
          <w:rFonts w:eastAsia="Times New Roman" w:cs="Times New Roman"/>
          <w:sz w:val="24"/>
          <w:szCs w:val="24"/>
        </w:rPr>
        <w:t xml:space="preserve">координати в WGS 84):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42°41'55.8"N      27°47'53.9"E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FFFFFF"/>
          <w:spacing w:val="0"/>
          <w:sz w:val="24"/>
          <w:szCs w:val="24"/>
        </w:rPr>
        <w:t>42°</w:t>
      </w:r>
    </w:p>
    <w:p>
      <w:pPr>
        <w:pStyle w:val="Normal"/>
        <w:ind w:first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Радиус :</w:t>
        <w:tab/>
        <w:tab/>
        <w:tab/>
        <w:tab/>
        <w:tab/>
        <w:t xml:space="preserve">      2068 метра.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до 50 </w:t>
      </w:r>
      <w:r>
        <w:rPr>
          <w:rFonts w:cs="Times New Roman"/>
          <w:sz w:val="24"/>
          <w:szCs w:val="24"/>
          <w:lang w:val="en-US"/>
        </w:rPr>
        <w:t xml:space="preserve">m </w:t>
      </w:r>
      <w:r>
        <w:rPr>
          <w:rFonts w:cs="Times New Roman"/>
          <w:sz w:val="24"/>
          <w:szCs w:val="24"/>
        </w:rPr>
        <w:t>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05.09.2018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</w:t>
      </w:r>
      <w:bookmarkStart w:id="0" w:name="__DdeLink__151_2722506025"/>
      <w:r>
        <w:rPr>
          <w:rFonts w:cs="Times New Roman"/>
          <w:sz w:val="24"/>
          <w:szCs w:val="24"/>
        </w:rPr>
        <w:t>от 12.00 до 14.00 ч. местно време.</w:t>
      </w:r>
      <w:bookmarkEnd w:id="0"/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Андрей Грозданов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i/>
          <w:sz w:val="24"/>
          <w:szCs w:val="24"/>
        </w:rPr>
        <w:tab/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Зона 2:</w:t>
      </w:r>
    </w:p>
    <w:p>
      <w:pPr>
        <w:pStyle w:val="Normal"/>
        <w:ind w:firstLine="360"/>
        <w:jc w:val="both"/>
        <w:rPr/>
      </w:pPr>
      <w:r>
        <w:rPr>
          <w:rFonts w:cs="Times New Roman"/>
          <w:sz w:val="24"/>
          <w:szCs w:val="24"/>
        </w:rPr>
        <w:t>Кръг с център (</w:t>
      </w:r>
      <w:r>
        <w:rPr>
          <w:rFonts w:eastAsia="Times New Roman" w:cs="Times New Roman"/>
          <w:sz w:val="24"/>
          <w:szCs w:val="24"/>
        </w:rPr>
        <w:t xml:space="preserve">координати в WGS 84): 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42°41'01.3"N     27°44'40.0"E</w:t>
      </w:r>
    </w:p>
    <w:p>
      <w:pPr>
        <w:pStyle w:val="Normal"/>
        <w:ind w:first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Радиус :</w:t>
        <w:tab/>
        <w:tab/>
        <w:tab/>
        <w:tab/>
        <w:tab/>
        <w:t xml:space="preserve">      3733 метра.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  <w:lang w:val="en-US"/>
        </w:rPr>
        <w:t>до 50 m 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06.09.2018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от 12.00 до 14.00 ч. местно време.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Андрей Грозданов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i/>
          <w:sz w:val="24"/>
          <w:szCs w:val="24"/>
        </w:rPr>
        <w:tab/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Зона 3:</w:t>
      </w:r>
    </w:p>
    <w:p>
      <w:pPr>
        <w:pStyle w:val="Normal"/>
        <w:ind w:firstLine="360"/>
        <w:jc w:val="both"/>
        <w:rPr/>
      </w:pPr>
      <w:r>
        <w:rPr>
          <w:rFonts w:cs="Times New Roman"/>
          <w:sz w:val="24"/>
          <w:szCs w:val="24"/>
        </w:rPr>
        <w:t>Кръг с център (</w:t>
      </w:r>
      <w:r>
        <w:rPr>
          <w:rFonts w:eastAsia="Times New Roman" w:cs="Times New Roman"/>
          <w:sz w:val="24"/>
          <w:szCs w:val="24"/>
        </w:rPr>
        <w:t xml:space="preserve">координати в WGS 84):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42°43'46.6"N       27°53'40.0"E</w:t>
      </w:r>
    </w:p>
    <w:p>
      <w:pPr>
        <w:pStyle w:val="Normal"/>
        <w:ind w:first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Радиус :</w:t>
        <w:tab/>
        <w:tab/>
        <w:tab/>
        <w:tab/>
        <w:tab/>
        <w:t xml:space="preserve">      3813 метра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  <w:lang w:val="en-US"/>
        </w:rPr>
        <w:t>до 50 m 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07.09.2018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от 10.00 до 11.00 ч. местно време.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 xml:space="preserve">      от 14.00 до 16.30 ч. местно време.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</w:t>
      </w:r>
      <w:bookmarkStart w:id="1" w:name="__DdeLink__570_2976164545"/>
      <w:r>
        <w:rPr>
          <w:rFonts w:cs="Times New Roman"/>
          <w:sz w:val="24"/>
          <w:szCs w:val="24"/>
        </w:rPr>
        <w:t>Андрей Грозданов</w:t>
      </w:r>
      <w:bookmarkEnd w:id="1"/>
      <w:r>
        <w:rPr>
          <w:rFonts w:cs="Times New Roman"/>
          <w:sz w:val="24"/>
          <w:szCs w:val="24"/>
        </w:rPr>
        <w:t xml:space="preserve">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и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Зона 4:</w:t>
      </w:r>
    </w:p>
    <w:p>
      <w:pPr>
        <w:pStyle w:val="Normal"/>
        <w:ind w:firstLine="360"/>
        <w:jc w:val="both"/>
        <w:rPr/>
      </w:pPr>
      <w:r>
        <w:rPr>
          <w:rFonts w:cs="Times New Roman"/>
          <w:sz w:val="24"/>
          <w:szCs w:val="24"/>
        </w:rPr>
        <w:t>Кръг с център (</w:t>
      </w:r>
      <w:r>
        <w:rPr>
          <w:rFonts w:eastAsia="Times New Roman" w:cs="Times New Roman"/>
          <w:sz w:val="24"/>
          <w:szCs w:val="24"/>
        </w:rPr>
        <w:t xml:space="preserve">координати в WGS 84):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42°48'40.0"N      27°53'37.4"E</w:t>
      </w:r>
    </w:p>
    <w:p>
      <w:pPr>
        <w:pStyle w:val="Normal"/>
        <w:ind w:firstLine="360"/>
        <w:jc w:val="both"/>
        <w:rPr>
          <w:b w:val="false"/>
          <w:b w:val="false"/>
          <w:bCs w:val="false"/>
          <w:sz w:val="24"/>
          <w:szCs w:val="24"/>
        </w:rPr>
      </w:pPr>
      <w:bookmarkStart w:id="2" w:name="__DdeLink__1401_3340709338"/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Радиус :</w:t>
        <w:tab/>
        <w:tab/>
        <w:tab/>
        <w:tab/>
        <w:tab/>
        <w:t xml:space="preserve">      3380 метра</w:t>
      </w:r>
      <w:bookmarkEnd w:id="2"/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  <w:lang w:val="en-US"/>
        </w:rPr>
        <w:t>до 50 m 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08.09.2018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от 12.00 до 14.00 ч. местно време.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Андрей Грозданов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и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Зона 5:</w:t>
      </w:r>
    </w:p>
    <w:p>
      <w:pPr>
        <w:pStyle w:val="Normal"/>
        <w:ind w:firstLine="360"/>
        <w:jc w:val="both"/>
        <w:rPr/>
      </w:pPr>
      <w:r>
        <w:rPr>
          <w:rFonts w:cs="Times New Roman"/>
          <w:sz w:val="24"/>
          <w:szCs w:val="24"/>
        </w:rPr>
        <w:t>Кръг с център (</w:t>
      </w:r>
      <w:r>
        <w:rPr>
          <w:rFonts w:eastAsia="Times New Roman" w:cs="Times New Roman"/>
          <w:sz w:val="24"/>
          <w:szCs w:val="24"/>
        </w:rPr>
        <w:t xml:space="preserve">координати в WGS 84): 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42°16'49.6"N     27°46'10.3"E</w:t>
      </w:r>
    </w:p>
    <w:p>
      <w:pPr>
        <w:pStyle w:val="Normal"/>
        <w:ind w:first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Радиус :</w:t>
        <w:tab/>
        <w:tab/>
        <w:tab/>
        <w:tab/>
        <w:tab/>
        <w:t xml:space="preserve">      1675 метра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  <w:lang w:val="en-US"/>
        </w:rPr>
        <w:t>до 50 m 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09.09.2018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от 12.00 до 14.00 ч. местно време.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Андрей Грозданов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и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Зона 6: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Множество от точки (</w:t>
      </w:r>
      <w:r>
        <w:rPr>
          <w:rFonts w:eastAsia="Times New Roman" w:cs="Times New Roman"/>
          <w:sz w:val="24"/>
          <w:szCs w:val="24"/>
        </w:rPr>
        <w:t>координати в WGS 84):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1   </w:t>
      </w:r>
      <w:bookmarkStart w:id="3" w:name="__DdeLink__180_1214755314"/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42°14'51.2"N 27°45'02.3"E</w:t>
      </w:r>
      <w:bookmarkEnd w:id="3"/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2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42°15'20.4"N 27°44'52.8"E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3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42°15'47.8"N 27°45'01.0"E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4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42°15'53.8"N 27°45'22.8"E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5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42°15'22.5"N 27°45'13.3"E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Точка 6   </w:t>
      </w:r>
      <w:bookmarkStart w:id="4" w:name="__DdeLink__322_2477449089"/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42°14'45.2"N 27°45'27.6"E</w:t>
      </w:r>
      <w:bookmarkEnd w:id="4"/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u w:val="none"/>
        </w:rPr>
        <w:t>Точка7 42°14'51.2"N 27°45'02.3"E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Височина на заснемане:</w:t>
      </w:r>
      <w:r>
        <w:rPr>
          <w:rFonts w:cs="Times New Roman"/>
          <w:sz w:val="24"/>
          <w:szCs w:val="24"/>
          <w:lang w:val="en-US"/>
        </w:rPr>
        <w:tab/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  <w:lang w:val="en-US"/>
        </w:rPr>
        <w:t>до 50 m. над терена.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Дата на заснемане:</w:t>
        <w:tab/>
        <w:tab/>
        <w:tab/>
        <w:t xml:space="preserve">      09.09.2018 г.</w:t>
      </w:r>
    </w:p>
    <w:p>
      <w:pPr>
        <w:pStyle w:val="Normal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Час на заснемане:</w:t>
        <w:tab/>
        <w:tab/>
        <w:tab/>
        <w:t xml:space="preserve">      от 15.00 до 17.00 ч. местно време.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Отговорник по време на снимките:</w:t>
        <w:tab/>
        <w:t xml:space="preserve">      Андрей Грозданов : </w:t>
      </w:r>
      <w:r>
        <w:rPr>
          <w:rFonts w:cs="Times New Roman"/>
          <w:sz w:val="24"/>
          <w:szCs w:val="24"/>
          <w:lang w:val="en-US"/>
        </w:rPr>
        <w:t>GSM</w:t>
      </w:r>
      <w:r>
        <w:rPr>
          <w:rFonts w:cs="Times New Roman"/>
          <w:sz w:val="24"/>
          <w:szCs w:val="24"/>
        </w:rPr>
        <w:t xml:space="preserve"> +359889241126;</w:t>
      </w:r>
    </w:p>
    <w:p>
      <w:pPr>
        <w:pStyle w:val="Normal"/>
        <w:ind w:left="4245" w:hanging="3885"/>
        <w:jc w:val="both"/>
        <w:rPr>
          <w:rFonts w:ascii="Times New Roman" w:hAnsi="Times New Roman" w:cs="Times New Roman"/>
        </w:rPr>
      </w:pPr>
      <w:r>
        <w:rPr>
          <w:rFonts w:cs="Times New Roman"/>
          <w:i/>
          <w:sz w:val="24"/>
          <w:szCs w:val="24"/>
        </w:rPr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Сериен номер на полетния контролер на дрон, видим през мобилно приложение: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SN: 08RDDCU001046Z  (прилагам снимка)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Общо полетно тегло на дрона – 742 грама.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Моля, за Вашето съдействие за осигуряване на възможността за използване на така заявените зони.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 уважение,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Пилот на радиоуправляем (RC) дрон:</w:t>
      </w:r>
    </w:p>
    <w:p>
      <w:pPr>
        <w:pStyle w:val="Normal"/>
        <w:jc w:val="both"/>
        <w:rPr/>
      </w:pPr>
      <w:bookmarkStart w:id="5" w:name="_GoBack"/>
      <w:bookmarkEnd w:id="5"/>
      <w:r>
        <w:rPr>
          <w:rFonts w:cs="Times New Roman"/>
          <w:sz w:val="24"/>
          <w:szCs w:val="24"/>
        </w:rPr>
        <w:t>Андрей Гроздано</w:t>
      </w:r>
      <w:r>
        <w:rPr>
          <w:rFonts w:cs="Times New Roman"/>
          <w:sz w:val="24"/>
          <w:szCs w:val="24"/>
          <w:lang w:val="bg-BG"/>
        </w:rPr>
        <w:t xml:space="preserve">в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bg-BG"/>
        </w:rPr>
        <w:t>/......................../</w:t>
      </w:r>
      <w:r>
        <w:rPr>
          <w:rFonts w:cs="Times New Roman"/>
          <w:sz w:val="24"/>
          <w:szCs w:val="24"/>
        </w:rPr>
        <w:tab/>
        <w:tab/>
        <w:tab/>
        <w:tab/>
        <w:t xml:space="preserve">        Дата:  29.0</w:t>
      </w:r>
      <w:r>
        <w:rPr>
          <w:rFonts w:cs="Times New Roman"/>
          <w:sz w:val="24"/>
          <w:szCs w:val="24"/>
          <w:lang w:val="bg-BG"/>
        </w:rPr>
        <w:t>8</w:t>
      </w:r>
      <w:r>
        <w:rPr>
          <w:rFonts w:cs="Times New Roman"/>
          <w:sz w:val="24"/>
          <w:szCs w:val="24"/>
        </w:rPr>
        <w:t>.2018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monospac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ja-JP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bg-BG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0" w:semiHidden="0" w:unhideWhenUsed="0" w:qFormat="1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ＭＳ 明朝" w:cs="Times New Roman" w:eastAsiaTheme="minorEastAsia"/>
      <w:color w:val="00000A"/>
      <w:kern w:val="0"/>
      <w:sz w:val="20"/>
      <w:szCs w:val="20"/>
      <w:lang w:val="bg-BG" w:eastAsia="bg-BG" w:bidi="ar-SA"/>
    </w:rPr>
  </w:style>
  <w:style w:type="paragraph" w:styleId="Heading1">
    <w:name w:val="Heading 1"/>
    <w:uiPriority w:val="0"/>
    <w:qFormat/>
    <w:pPr>
      <w:widowControl w:val="false"/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color w:val="auto"/>
      <w:kern w:val="0"/>
      <w:sz w:val="48"/>
      <w:szCs w:val="48"/>
      <w:lang w:val="bg-BG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InternetLink" w:customStyle="1">
    <w:name w:val="Internet 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CommentTextChar" w:customStyle="1">
    <w:name w:val="Comment Text Char"/>
    <w:basedOn w:val="DefaultParagraphFont"/>
    <w:uiPriority w:val="99"/>
    <w:semiHidden/>
    <w:qFormat/>
    <w:rPr>
      <w:rFonts w:ascii="Times New Roman" w:hAnsi="Times New Roman" w:eastAsia="ＭＳ 明朝" w:cs="Times New Roman" w:eastAsiaTheme="minorEastAsia"/>
      <w:sz w:val="20"/>
      <w:szCs w:val="20"/>
      <w:lang w:eastAsia="bg-BG"/>
    </w:rPr>
  </w:style>
  <w:style w:type="character" w:styleId="CommentSubjectChar" w:customStyle="1">
    <w:name w:val="Comment Subject Char"/>
    <w:basedOn w:val="CommentTextChar"/>
    <w:uiPriority w:val="99"/>
    <w:semiHidden/>
    <w:qFormat/>
    <w:rPr>
      <w:rFonts w:ascii="Times New Roman" w:hAnsi="Times New Roman" w:eastAsia="ＭＳ 明朝" w:cs="Times New Roman" w:eastAsiaTheme="minorEastAsia"/>
      <w:b/>
      <w:bCs/>
      <w:sz w:val="20"/>
      <w:szCs w:val="20"/>
      <w:lang w:eastAsia="bg-BG"/>
    </w:rPr>
  </w:style>
  <w:style w:type="character" w:styleId="BalloonTextChar" w:customStyle="1">
    <w:name w:val="Balloon Text Char"/>
    <w:basedOn w:val="DefaultParagraphFont"/>
    <w:uiPriority w:val="99"/>
    <w:semiHidden/>
    <w:qFormat/>
    <w:rPr>
      <w:rFonts w:ascii="Tahoma" w:hAnsi="Tahoma" w:eastAsia="ＭＳ 明朝" w:cs="Tahoma" w:eastAsiaTheme="minorEastAsia"/>
      <w:sz w:val="16"/>
      <w:szCs w:val="16"/>
      <w:lang w:eastAsia="bg-BG"/>
    </w:rPr>
  </w:style>
  <w:style w:type="character" w:styleId="Style13" w:customStyle="1">
    <w:name w:val="Връзка към Интернет"/>
    <w:uiPriority w:val="0"/>
    <w:qFormat/>
    <w:rPr>
      <w:color w:val="000080"/>
      <w:u w:val="single"/>
      <w:lang w:val="zh-CN" w:eastAsia="zh-CN" w:bidi="zh-CN"/>
    </w:rPr>
  </w:style>
  <w:style w:type="character" w:styleId="ListLabel1" w:customStyle="1">
    <w:name w:val="ListLabel 1"/>
    <w:uiPriority w:val="0"/>
    <w:qFormat/>
    <w:rPr>
      <w:rFonts w:ascii="monospace" w:hAnsi="monospace"/>
      <w:color w:val="0186BA"/>
      <w:spacing w:val="0"/>
      <w:sz w:val="18"/>
      <w:szCs w:val="24"/>
    </w:rPr>
  </w:style>
  <w:style w:type="character" w:styleId="ListLabel2" w:customStyle="1">
    <w:name w:val="ListLabel 2"/>
    <w:uiPriority w:val="0"/>
    <w:qFormat/>
    <w:rPr>
      <w:rFonts w:ascii="monospace" w:hAnsi="monospace"/>
      <w:color w:val="0186BA"/>
      <w:spacing w:val="0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qFormat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4" w:customStyle="1">
    <w:name w:val="Заглавие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Envelopereturn">
    <w:name w:val="envelope return"/>
    <w:basedOn w:val="Normal"/>
    <w:uiPriority w:val="0"/>
    <w:qFormat/>
    <w:pPr>
      <w:suppressLineNumbers/>
      <w:spacing w:before="0" w:after="60"/>
    </w:pPr>
    <w:rPr/>
  </w:style>
  <w:style w:type="paragraph" w:styleId="Style15" w:customStyle="1">
    <w:name w:val="Указател"/>
    <w:basedOn w:val="Normal"/>
    <w:uiPriority w:val="0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宋体" w:asciiTheme="minorHAnsi" w:cstheme="minorBidi" w:eastAsiaTheme="minorHAnsi" w:hAnsiTheme="minorHAnsi"/>
      <w:sz w:val="22"/>
      <w:szCs w:val="22"/>
      <w:lang w:eastAsia="en-US"/>
    </w:rPr>
  </w:style>
  <w:style w:type="paragraph" w:styleId="Style16" w:customStyle="1">
    <w:name w:val="Блоков цитат"/>
    <w:basedOn w:val="Normal"/>
    <w:uiPriority w:val="0"/>
    <w:qFormat/>
    <w:pPr>
      <w:spacing w:before="0" w:after="283"/>
      <w:ind w:left="567" w:right="567" w:hanging="0"/>
    </w:pPr>
    <w:rPr/>
  </w:style>
  <w:style w:type="table" w:default="1" w:styleId="1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LibreOffice/6.0.7.3$Linux_X86_64 LibreOffice_project/00m0$Build-3</Application>
  <Pages>2</Pages>
  <Words>435</Words>
  <Characters>2352</Characters>
  <CharactersWithSpaces>3037</CharactersWithSpaces>
  <Paragraphs>67</Paragraphs>
  <Company>RVD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2015-09-24T05:16:00Z</dcterms:created>
  <dc:creator>AMC Sofia</dc:creator>
  <dc:description/>
  <dc:language>bg-BG</dc:language>
  <cp:lastModifiedBy/>
  <cp:lastPrinted>2018-08-29T14:11:36Z</cp:lastPrinted>
  <dcterms:modified xsi:type="dcterms:W3CDTF">2019-06-07T15:33:56Z</dcterms:modified>
  <cp:revision>26</cp:revision>
  <dc:subject/>
  <dc:title>_x005F_x005F_x000B__x005F_x005F_x000B_До_x005F_x005F_x000B_Главния директор ГД ГВА, МТИТС_x005F_x005F_x000B_г-н Станимир Лешев_x005F_x005F_x000B__x005F_x005F_x000B_До_x005F_x005F_x000B_Ръководител ЦПРВП при ДП РВД_x005F_x005F_x000B_г-н Петър Папазов_x005F_x005F_x000B__x005F_x005F_x000B_ЗАЯВКА_x005F_x005F_x000B__x005F_x005F_x000B_за използване на въздушното пространство на Р.България_x005F_x005F_x000B__x005F_x005F_x000B_УВАЖАЕМИ ГОСПОДА,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RVD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1033-10.2.0.7456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